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4E" w:rsidRPr="005E0E89" w:rsidRDefault="005E0E89" w:rsidP="005E0E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  <w:r w:rsidRPr="005E0E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Think Tank Club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Aspandau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0E89">
        <w:rPr>
          <w:rFonts w:ascii="Times New Roman" w:hAnsi="Times New Roman" w:cs="Times New Roman"/>
          <w:b/>
          <w:sz w:val="24"/>
          <w:szCs w:val="24"/>
          <w:lang w:val="en-US"/>
        </w:rPr>
        <w:t>№13.</w:t>
      </w:r>
      <w:bookmarkStart w:id="0" w:name="_GoBack"/>
      <w:bookmarkEnd w:id="0"/>
    </w:p>
    <w:p w:rsidR="004F274E" w:rsidRDefault="004F274E" w:rsidP="004F2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состоявшемся 15.06.2018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эспертно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-дискуссионного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Aspandau</w:t>
      </w:r>
      <w:proofErr w:type="spellEnd"/>
      <w:r w:rsidRPr="00737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737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Tank</w:t>
      </w:r>
      <w:r>
        <w:rPr>
          <w:rFonts w:ascii="Times New Roman" w:hAnsi="Times New Roman" w:cs="Times New Roman"/>
          <w:sz w:val="24"/>
          <w:szCs w:val="24"/>
        </w:rPr>
        <w:t xml:space="preserve"> была рассмотрена тема «М</w:t>
      </w:r>
      <w:r w:rsidRPr="0073734C">
        <w:rPr>
          <w:rFonts w:ascii="Times New Roman" w:hAnsi="Times New Roman" w:cs="Times New Roman"/>
          <w:sz w:val="24"/>
          <w:szCs w:val="24"/>
        </w:rPr>
        <w:t>акроэкономические последствия концентрации активов в телеком-отрасли</w:t>
      </w:r>
      <w:r>
        <w:rPr>
          <w:rFonts w:ascii="Times New Roman" w:hAnsi="Times New Roman" w:cs="Times New Roman"/>
          <w:sz w:val="24"/>
          <w:szCs w:val="24"/>
        </w:rPr>
        <w:t>», посвященная проблемным вопросам</w:t>
      </w:r>
      <w:r w:rsidRPr="0073734C">
        <w:rPr>
          <w:rFonts w:ascii="Times New Roman" w:hAnsi="Times New Roman" w:cs="Times New Roman"/>
          <w:sz w:val="24"/>
          <w:szCs w:val="24"/>
        </w:rPr>
        <w:t xml:space="preserve"> покупки AO «</w:t>
      </w:r>
      <w:proofErr w:type="spellStart"/>
      <w:proofErr w:type="gramStart"/>
      <w:r w:rsidRPr="0073734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3734C">
        <w:rPr>
          <w:rFonts w:ascii="Times New Roman" w:hAnsi="Times New Roman" w:cs="Times New Roman"/>
          <w:sz w:val="24"/>
          <w:szCs w:val="24"/>
        </w:rPr>
        <w:t>азахтелеком</w:t>
      </w:r>
      <w:proofErr w:type="spellEnd"/>
      <w:r w:rsidRPr="0073734C">
        <w:rPr>
          <w:rFonts w:ascii="Times New Roman" w:hAnsi="Times New Roman" w:cs="Times New Roman"/>
          <w:sz w:val="24"/>
          <w:szCs w:val="24"/>
        </w:rPr>
        <w:t>» контрольного пакета акций компании «КСЕЛЛ».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74E" w:rsidRDefault="004F274E" w:rsidP="004F274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proofErr w:type="spellStart"/>
      <w:r w:rsidRPr="00C86117">
        <w:rPr>
          <w:rFonts w:ascii="Times New Roman" w:hAnsi="Times New Roman"/>
          <w:color w:val="000000"/>
          <w:sz w:val="24"/>
          <w:szCs w:val="24"/>
        </w:rPr>
        <w:t>Каспарс</w:t>
      </w:r>
      <w:proofErr w:type="spellEnd"/>
      <w:r w:rsidRPr="00C861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117">
        <w:rPr>
          <w:rFonts w:ascii="Times New Roman" w:hAnsi="Times New Roman"/>
          <w:color w:val="000000"/>
          <w:sz w:val="24"/>
          <w:szCs w:val="24"/>
        </w:rPr>
        <w:t>Кукелис</w:t>
      </w:r>
      <w:proofErr w:type="spellEnd"/>
      <w:r w:rsidRPr="00C86117">
        <w:rPr>
          <w:rFonts w:ascii="Times New Roman" w:hAnsi="Times New Roman"/>
          <w:color w:val="000000"/>
          <w:sz w:val="24"/>
          <w:szCs w:val="24"/>
        </w:rPr>
        <w:t xml:space="preserve"> – главный директор по рознич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C86117">
        <w:rPr>
          <w:rFonts w:ascii="Times New Roman" w:hAnsi="Times New Roman"/>
          <w:color w:val="000000"/>
          <w:sz w:val="24"/>
          <w:szCs w:val="24"/>
        </w:rPr>
        <w:t>ому сегменту АО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11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86117">
        <w:rPr>
          <w:rFonts w:ascii="Times New Roman" w:hAnsi="Times New Roman"/>
          <w:color w:val="000000"/>
          <w:sz w:val="24"/>
          <w:szCs w:val="24"/>
        </w:rPr>
        <w:t>Казахтелеком</w:t>
      </w:r>
      <w:proofErr w:type="spellEnd"/>
      <w:r w:rsidRPr="00C8611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86117">
        <w:rPr>
          <w:rFonts w:ascii="Times New Roman" w:hAnsi="Times New Roman"/>
          <w:color w:val="000000"/>
          <w:sz w:val="24"/>
          <w:szCs w:val="24"/>
        </w:rPr>
        <w:t xml:space="preserve">Александр Комаров – главный исполнительный директор </w:t>
      </w:r>
      <w:proofErr w:type="spellStart"/>
      <w:r w:rsidRPr="00C86117">
        <w:rPr>
          <w:rFonts w:ascii="Times New Roman" w:hAnsi="Times New Roman"/>
          <w:color w:val="000000"/>
          <w:sz w:val="24"/>
          <w:szCs w:val="24"/>
        </w:rPr>
        <w:t>Beeline</w:t>
      </w:r>
      <w:proofErr w:type="spellEnd"/>
      <w:r w:rsidRPr="00C86117">
        <w:rPr>
          <w:rFonts w:ascii="Times New Roman" w:hAnsi="Times New Roman"/>
          <w:color w:val="000000"/>
          <w:sz w:val="24"/>
          <w:szCs w:val="24"/>
        </w:rPr>
        <w:t xml:space="preserve">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. Модератором встречи выступил Канат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президент НОФ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Аспандау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F274E" w:rsidRDefault="004F274E" w:rsidP="004F274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F274E" w:rsidRDefault="004F274E" w:rsidP="004F274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заседания были выявлены и озвучены ряд проблем, решение которых важно для отрасли телекоммуникации.</w:t>
      </w:r>
    </w:p>
    <w:p w:rsidR="004F274E" w:rsidRDefault="004F274E" w:rsidP="004F274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F274E" w:rsidRPr="00C960BD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Ситуация, при которой </w:t>
      </w:r>
      <w:r w:rsidRPr="00C960BD">
        <w:rPr>
          <w:rFonts w:ascii="Times New Roman" w:hAnsi="Times New Roman" w:cs="Times New Roman"/>
          <w:sz w:val="24"/>
          <w:szCs w:val="24"/>
          <w:lang w:val="kk-KZ"/>
        </w:rPr>
        <w:t>страна попадает в категорию, где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отрасли телекоммуникации</w:t>
      </w:r>
      <w:r w:rsidRPr="00C960BD">
        <w:rPr>
          <w:rFonts w:ascii="Times New Roman" w:hAnsi="Times New Roman" w:cs="Times New Roman"/>
          <w:sz w:val="24"/>
          <w:szCs w:val="24"/>
          <w:lang w:val="kk-KZ"/>
        </w:rPr>
        <w:t xml:space="preserve"> актив можно приобрести, можно его развить, но не невозможно продать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960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является плохим знаком для </w:t>
      </w:r>
      <w:r w:rsidRPr="00C960BD">
        <w:rPr>
          <w:rFonts w:ascii="Times New Roman" w:hAnsi="Times New Roman" w:cs="Times New Roman"/>
          <w:sz w:val="24"/>
          <w:szCs w:val="24"/>
          <w:lang w:val="kk-KZ"/>
        </w:rPr>
        <w:t>международных инвесторов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960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60BD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инвестиции</w:t>
      </w:r>
      <w:r w:rsidRPr="00C960BD">
        <w:rPr>
          <w:rFonts w:ascii="Times New Roman" w:hAnsi="Times New Roman" w:cs="Times New Roman"/>
          <w:sz w:val="24"/>
          <w:szCs w:val="24"/>
        </w:rPr>
        <w:t xml:space="preserve"> априори неликвидны, </w:t>
      </w:r>
      <w:r w:rsidR="000E7BD7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960BD">
        <w:rPr>
          <w:rFonts w:ascii="Times New Roman" w:hAnsi="Times New Roman" w:cs="Times New Roman"/>
          <w:sz w:val="24"/>
          <w:szCs w:val="24"/>
        </w:rPr>
        <w:t xml:space="preserve">в отдельно взятом пункте, </w:t>
      </w:r>
      <w:r>
        <w:rPr>
          <w:rFonts w:ascii="Times New Roman" w:hAnsi="Times New Roman" w:cs="Times New Roman"/>
          <w:sz w:val="24"/>
          <w:szCs w:val="24"/>
        </w:rPr>
        <w:t>это -</w:t>
      </w:r>
      <w:r w:rsidRPr="00C960BD">
        <w:rPr>
          <w:rFonts w:ascii="Times New Roman" w:hAnsi="Times New Roman" w:cs="Times New Roman"/>
          <w:sz w:val="24"/>
          <w:szCs w:val="24"/>
        </w:rPr>
        <w:t xml:space="preserve"> очень плохой сигнал</w:t>
      </w:r>
      <w:r>
        <w:rPr>
          <w:rFonts w:ascii="Times New Roman" w:hAnsi="Times New Roman" w:cs="Times New Roman"/>
          <w:sz w:val="24"/>
          <w:szCs w:val="24"/>
        </w:rPr>
        <w:t xml:space="preserve"> для всей экономики страны.</w:t>
      </w:r>
    </w:p>
    <w:p w:rsidR="004F274E" w:rsidRPr="00C960BD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960BD">
        <w:rPr>
          <w:rFonts w:ascii="Times New Roman" w:hAnsi="Times New Roman"/>
          <w:sz w:val="24"/>
          <w:szCs w:val="24"/>
        </w:rPr>
        <w:t>АО «</w:t>
      </w:r>
      <w:proofErr w:type="spellStart"/>
      <w:r w:rsidRPr="00C960BD">
        <w:rPr>
          <w:rFonts w:ascii="Times New Roman" w:hAnsi="Times New Roman"/>
          <w:sz w:val="24"/>
          <w:szCs w:val="24"/>
        </w:rPr>
        <w:t>Казахтелеком</w:t>
      </w:r>
      <w:proofErr w:type="spellEnd"/>
      <w:r w:rsidRPr="00C960BD">
        <w:rPr>
          <w:rFonts w:ascii="Times New Roman" w:hAnsi="Times New Roman"/>
          <w:sz w:val="24"/>
          <w:szCs w:val="24"/>
        </w:rPr>
        <w:t xml:space="preserve">» имеет </w:t>
      </w:r>
      <w:r w:rsidRPr="00C960BD">
        <w:rPr>
          <w:rFonts w:ascii="Georgia" w:hAnsi="Georgia"/>
          <w:color w:val="181818"/>
          <w:shd w:val="clear" w:color="auto" w:fill="FFFFFF"/>
        </w:rPr>
        <w:t xml:space="preserve">в портфеле достаточно успешные сделки по объединению в совместное предприятие </w:t>
      </w:r>
      <w:proofErr w:type="spellStart"/>
      <w:r w:rsidRPr="00C960BD">
        <w:rPr>
          <w:rFonts w:ascii="Georgia" w:hAnsi="Georgia"/>
          <w:color w:val="181818"/>
          <w:shd w:val="clear" w:color="auto" w:fill="FFFFFF"/>
        </w:rPr>
        <w:t>Алтел</w:t>
      </w:r>
      <w:proofErr w:type="spellEnd"/>
      <w:r w:rsidRPr="00C960BD">
        <w:rPr>
          <w:rFonts w:ascii="Georgia" w:hAnsi="Georgia"/>
          <w:color w:val="181818"/>
          <w:shd w:val="clear" w:color="auto" w:fill="FFFFFF"/>
        </w:rPr>
        <w:t xml:space="preserve"> и Теле</w:t>
      </w:r>
      <w:proofErr w:type="gramStart"/>
      <w:r w:rsidRPr="00C960BD">
        <w:rPr>
          <w:rFonts w:ascii="Georgia" w:hAnsi="Georgia"/>
          <w:color w:val="181818"/>
          <w:shd w:val="clear" w:color="auto" w:fill="FFFFFF"/>
        </w:rPr>
        <w:t>2</w:t>
      </w:r>
      <w:proofErr w:type="gramEnd"/>
      <w:r w:rsidRPr="00C960BD">
        <w:rPr>
          <w:rFonts w:ascii="Georgia" w:hAnsi="Georgia"/>
          <w:color w:val="181818"/>
          <w:shd w:val="clear" w:color="auto" w:fill="FFFFFF"/>
        </w:rPr>
        <w:t xml:space="preserve">. Т.е. компания достаточно хорошо понимает, что она делает и понимает, как это делать экономически эффективно, и, как в результате этого всего, предоставлять качественную услугу. </w:t>
      </w:r>
    </w:p>
    <w:p w:rsidR="000E7BD7" w:rsidRDefault="000E7BD7" w:rsidP="000E7BD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большого числа сетей, приводит к потере операционной эффективности. Если сеть одна, то и затрат на нее меньше (обслуживание, основные средства), она занимает меньше физического пространства (станции, башни, провода).  </w:t>
      </w:r>
    </w:p>
    <w:p w:rsidR="000E7BD7" w:rsidRPr="008B7DBC" w:rsidRDefault="000E7BD7" w:rsidP="000E7BD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Назрела ситуация, когда отрасль нужно трансформировать и реструктурировать, учитывая, что конкуренция на уровне сетей, на уровне </w:t>
      </w:r>
      <w:r w:rsidRPr="008B7DBC">
        <w:rPr>
          <w:rFonts w:ascii="Times New Roman" w:hAnsi="Times New Roman" w:cs="Times New Roman"/>
          <w:sz w:val="24"/>
          <w:szCs w:val="24"/>
        </w:rPr>
        <w:t>инфраструктуры себя изжила. Сейчас нет такого притока доходов для того, чтобы дублировать все инфраструктурные моменты. Говоря, о единой инфраструктуре, возникает вопрос единого ею управления.</w:t>
      </w:r>
    </w:p>
    <w:p w:rsidR="004F274E" w:rsidRPr="00F87F25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заключения договора продажи между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трансформация рынков будет критична. Это касается в первую очередь рынка фиксированной связи. Потому, что </w:t>
      </w:r>
      <w:r w:rsidRPr="00055207">
        <w:rPr>
          <w:rFonts w:ascii="Times New Roman" w:hAnsi="Times New Roman" w:cs="Times New Roman"/>
          <w:i/>
          <w:sz w:val="24"/>
          <w:szCs w:val="24"/>
        </w:rPr>
        <w:t>весь коммуникационный рынок</w:t>
      </w:r>
      <w:r>
        <w:rPr>
          <w:rFonts w:ascii="Times New Roman" w:hAnsi="Times New Roman" w:cs="Times New Roman"/>
          <w:sz w:val="24"/>
          <w:szCs w:val="24"/>
        </w:rPr>
        <w:t xml:space="preserve"> будет выражаться словосочетанием «хорошо работает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 - хорошо работает индустрия, плохо работает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плохо работает индустрия». Таким образом, любые сбои в работе объединенного оператора могут 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потери для отрасли в целом.</w:t>
      </w:r>
    </w:p>
    <w:p w:rsidR="004F274E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51%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находятся во владении государства, критическая задолженность, которая может быть достигнута в результате заключения этой сделки (по расчетам специалистов Билайн, соотношение долга к </w:t>
      </w:r>
      <w:r>
        <w:rPr>
          <w:rFonts w:ascii="Times New Roman" w:hAnsi="Times New Roman" w:cs="Times New Roman"/>
          <w:sz w:val="24"/>
          <w:szCs w:val="24"/>
          <w:lang w:val="en-US"/>
        </w:rPr>
        <w:t>EBITDA</w:t>
      </w:r>
      <w:r>
        <w:rPr>
          <w:rFonts w:ascii="Times New Roman" w:hAnsi="Times New Roman" w:cs="Times New Roman"/>
          <w:sz w:val="24"/>
          <w:szCs w:val="24"/>
        </w:rPr>
        <w:t xml:space="preserve"> будет около 3</w:t>
      </w:r>
      <w:r w:rsidRPr="00420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х) может отчасти лечь на плечи государства. Также, в случае любых экономических потрясений также будет нести ответственность, в том числе, и государство, так как опосредовано, но влияет на экономическое состояние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74E" w:rsidRPr="00182B3B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82B3B">
        <w:rPr>
          <w:rFonts w:ascii="Times New Roman" w:hAnsi="Times New Roman" w:cs="Times New Roman"/>
          <w:sz w:val="24"/>
          <w:szCs w:val="24"/>
        </w:rPr>
        <w:t xml:space="preserve">Подобная концентрация </w:t>
      </w:r>
      <w:r w:rsidR="000E7BD7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182B3B">
        <w:rPr>
          <w:rFonts w:ascii="Times New Roman" w:hAnsi="Times New Roman" w:cs="Times New Roman"/>
          <w:sz w:val="24"/>
          <w:szCs w:val="24"/>
        </w:rPr>
        <w:t>приведет к тому, что регулирование цен будет зависеть от  небольшого круга конкретных лиц, а не от экономической ситуации.</w:t>
      </w:r>
    </w:p>
    <w:p w:rsidR="004F274E" w:rsidRPr="00182B3B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182B3B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2B3B">
        <w:rPr>
          <w:rFonts w:ascii="Times New Roman" w:hAnsi="Times New Roman" w:cs="Times New Roman"/>
          <w:sz w:val="24"/>
          <w:szCs w:val="24"/>
        </w:rPr>
        <w:t xml:space="preserve"> последние годы есть тенденция к </w:t>
      </w:r>
      <w:proofErr w:type="spellStart"/>
      <w:r w:rsidRPr="00182B3B">
        <w:rPr>
          <w:rFonts w:ascii="Times New Roman" w:hAnsi="Times New Roman" w:cs="Times New Roman"/>
          <w:sz w:val="24"/>
          <w:szCs w:val="24"/>
        </w:rPr>
        <w:t>дерегуляции</w:t>
      </w:r>
      <w:proofErr w:type="spellEnd"/>
      <w:r w:rsidRPr="00182B3B">
        <w:rPr>
          <w:rFonts w:ascii="Times New Roman" w:hAnsi="Times New Roman" w:cs="Times New Roman"/>
          <w:sz w:val="24"/>
          <w:szCs w:val="24"/>
        </w:rPr>
        <w:t xml:space="preserve"> отрасли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 случае свершения сделки</w:t>
      </w:r>
      <w:r w:rsidRPr="00182B3B">
        <w:rPr>
          <w:rFonts w:ascii="Times New Roman" w:hAnsi="Times New Roman" w:cs="Times New Roman"/>
          <w:sz w:val="24"/>
          <w:szCs w:val="24"/>
        </w:rPr>
        <w:t>, надо возвращаться опять к жесткому регулированию для того, чтобы выстраивать балансы интересов.</w:t>
      </w:r>
      <w:r>
        <w:rPr>
          <w:rFonts w:ascii="Times New Roman" w:hAnsi="Times New Roman" w:cs="Times New Roman"/>
          <w:sz w:val="24"/>
          <w:szCs w:val="24"/>
        </w:rPr>
        <w:t xml:space="preserve"> Антимонопольному комитету необходимо прописать максимум регулирующих пунктов, чтобы нанести минимальный ущерб отрасли.</w:t>
      </w:r>
    </w:p>
    <w:p w:rsidR="004F274E" w:rsidRPr="008B7DBC" w:rsidRDefault="004F274E" w:rsidP="004F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В соответствии с пунктом 10 статьи 208 Предпринимательского кодекса, экономическая концентрация запрещается, если она приводит к ограничению конкуренции.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BC">
        <w:rPr>
          <w:rFonts w:ascii="Times New Roman" w:hAnsi="Times New Roman" w:cs="Times New Roman"/>
          <w:sz w:val="24"/>
          <w:szCs w:val="24"/>
        </w:rPr>
        <w:t>Методикой оценки экономической концентрации на товарных рынках, предусмотрено, что если совокупная доля объединяющихся компаний составит более 35%, то антимонопольный орган должен произвести расчет показателей ограничения конкуренции. В случае если указанный показатель превысит допустимые нормы, то это будет означать, что такая сделка приведет к ограничению конкуренции, а соответственно антимонопольный орган обязан запретить совершение экономической концентрации.</w:t>
      </w:r>
    </w:p>
    <w:p w:rsidR="004F274E" w:rsidRPr="007B6E91" w:rsidRDefault="004F274E" w:rsidP="004F274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9331D">
        <w:rPr>
          <w:rFonts w:ascii="Times New Roman" w:hAnsi="Times New Roman" w:cs="Times New Roman"/>
          <w:sz w:val="24"/>
          <w:szCs w:val="24"/>
        </w:rPr>
        <w:t>сследование, проведенное главным экономистом Европейской Комиссии и несколькими другими экспертами на примере 33 стран за период 2002-2014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69331D">
        <w:rPr>
          <w:rFonts w:ascii="Times New Roman" w:hAnsi="Times New Roman" w:cs="Times New Roman"/>
          <w:sz w:val="24"/>
          <w:szCs w:val="24"/>
        </w:rPr>
        <w:t xml:space="preserve"> показало, что слияния между операторами привели к росту цен в среднем на 20,37%. Исследование касалось сделок, после которых на рынке остается три независимых оператора, т.е. более благоприятный сценарий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31D">
        <w:rPr>
          <w:rFonts w:ascii="Times New Roman" w:hAnsi="Times New Roman" w:cs="Times New Roman"/>
          <w:sz w:val="24"/>
          <w:szCs w:val="24"/>
        </w:rPr>
        <w:t xml:space="preserve"> чем в случае приобретения АО «</w:t>
      </w:r>
      <w:proofErr w:type="spellStart"/>
      <w:r w:rsidRPr="0069331D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69331D">
        <w:rPr>
          <w:rFonts w:ascii="Times New Roman" w:hAnsi="Times New Roman" w:cs="Times New Roman"/>
          <w:sz w:val="24"/>
          <w:szCs w:val="24"/>
        </w:rPr>
        <w:t>» контроля над АО «</w:t>
      </w:r>
      <w:proofErr w:type="spellStart"/>
      <w:r w:rsidRPr="0069331D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69331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69331D">
        <w:rPr>
          <w:rFonts w:ascii="Times New Roman" w:hAnsi="Times New Roman" w:cs="Times New Roman"/>
          <w:sz w:val="24"/>
          <w:szCs w:val="24"/>
        </w:rPr>
        <w:t xml:space="preserve">  Европейская Комиссия несколько раз запрещала слияния между операторами связи в странах ЕС.</w:t>
      </w:r>
    </w:p>
    <w:p w:rsidR="000B09F5" w:rsidRDefault="000B09F5"/>
    <w:sectPr w:rsidR="000B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FEF"/>
    <w:multiLevelType w:val="hybridMultilevel"/>
    <w:tmpl w:val="69E87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E"/>
    <w:rsid w:val="000B09F5"/>
    <w:rsid w:val="000E7BD7"/>
    <w:rsid w:val="004F274E"/>
    <w:rsid w:val="005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3</cp:revision>
  <cp:lastPrinted>2018-06-26T12:26:00Z</cp:lastPrinted>
  <dcterms:created xsi:type="dcterms:W3CDTF">2018-06-19T10:01:00Z</dcterms:created>
  <dcterms:modified xsi:type="dcterms:W3CDTF">2018-06-26T12:58:00Z</dcterms:modified>
</cp:coreProperties>
</file>